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1625"/>
        <w:gridCol w:w="4411"/>
        <w:gridCol w:w="3036"/>
      </w:tblGrid>
      <w:tr w:rsidR="005A58A0" w:rsidRPr="005A58A0" w14:paraId="4858E242" w14:textId="77777777" w:rsidTr="0032595A">
        <w:tc>
          <w:tcPr>
            <w:tcW w:w="1625" w:type="dxa"/>
          </w:tcPr>
          <w:p w14:paraId="672A6659" w14:textId="77777777" w:rsidR="005A58A0" w:rsidRPr="005A58A0" w:rsidRDefault="005A58A0" w:rsidP="005A58A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bookmarkStart w:id="0" w:name="_GoBack"/>
            <w:bookmarkEnd w:id="0"/>
            <w:r w:rsidRPr="005A58A0">
              <w:rPr>
                <w:rFonts w:ascii="Calibri" w:eastAsia="Times New Roman" w:hAnsi="Calibri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012D0739" wp14:editId="07777777">
                  <wp:extent cx="876300" cy="876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1" w:type="dxa"/>
            <w:vAlign w:val="center"/>
          </w:tcPr>
          <w:p w14:paraId="771DC902" w14:textId="5DB34E23" w:rsidR="005A58A0" w:rsidRPr="005A58A0" w:rsidRDefault="005A58A0" w:rsidP="00325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44"/>
                <w:szCs w:val="44"/>
              </w:rPr>
            </w:pPr>
            <w:r w:rsidRPr="005A58A0">
              <w:rPr>
                <w:rFonts w:ascii="Calibri" w:eastAsia="Times New Roman" w:hAnsi="Calibri" w:cs="Times New Roman"/>
                <w:sz w:val="44"/>
                <w:szCs w:val="44"/>
              </w:rPr>
              <w:t>Elektrotehnička i prometna škola</w:t>
            </w:r>
            <w:r w:rsidR="0032595A">
              <w:rPr>
                <w:rFonts w:ascii="Calibri" w:eastAsia="Times New Roman" w:hAnsi="Calibri" w:cs="Times New Roman"/>
                <w:sz w:val="44"/>
                <w:szCs w:val="44"/>
              </w:rPr>
              <w:t xml:space="preserve"> Osijek</w:t>
            </w:r>
          </w:p>
          <w:p w14:paraId="4B05C8ED" w14:textId="4C66F9AF" w:rsidR="005A58A0" w:rsidRPr="005A58A0" w:rsidRDefault="005A58A0" w:rsidP="00325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</w:p>
        </w:tc>
        <w:tc>
          <w:tcPr>
            <w:tcW w:w="3036" w:type="dxa"/>
          </w:tcPr>
          <w:p w14:paraId="7BDD9CA8" w14:textId="65BE52A9" w:rsidR="0032595A" w:rsidRDefault="0032595A" w:rsidP="13562BCE">
            <w:pPr>
              <w:spacing w:after="0" w:line="240" w:lineRule="auto"/>
              <w:jc w:val="right"/>
            </w:pPr>
            <w:r>
              <w:rPr>
                <w:noProof/>
                <w:lang w:eastAsia="hr-HR"/>
              </w:rPr>
              <w:drawing>
                <wp:inline distT="0" distB="0" distL="0" distR="0" wp14:anchorId="51760ED6" wp14:editId="392401BB">
                  <wp:extent cx="1784847" cy="958850"/>
                  <wp:effectExtent l="0" t="0" r="6350" b="0"/>
                  <wp:docPr id="935367903" name="Slika 935367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584" cy="96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37501D" w14:textId="28C42908" w:rsidR="005A58A0" w:rsidRPr="005A58A0" w:rsidRDefault="0032595A" w:rsidP="0032595A">
            <w:pPr>
              <w:spacing w:after="0" w:line="240" w:lineRule="auto"/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0866F3B2" wp14:editId="3F876953">
                  <wp:extent cx="1571043" cy="1115441"/>
                  <wp:effectExtent l="0" t="0" r="0" b="0"/>
                  <wp:docPr id="1" name="Slika 1" descr="Grad Zadar – Europska točka darovitosti - Odgoj i školstvo | Grad Zadar -  Gradska upr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d Zadar – Europska točka darovitosti - Odgoj i školstvo | Grad Zadar -  Gradska upr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578" cy="1132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8A0" w:rsidRPr="005A58A0" w14:paraId="3B837D5A" w14:textId="77777777" w:rsidTr="0032595A">
        <w:tc>
          <w:tcPr>
            <w:tcW w:w="9072" w:type="dxa"/>
            <w:gridSpan w:val="3"/>
          </w:tcPr>
          <w:p w14:paraId="74CC3EC7" w14:textId="77777777" w:rsidR="005A58A0" w:rsidRPr="005A58A0" w:rsidRDefault="005A58A0" w:rsidP="005A58A0">
            <w:pPr>
              <w:spacing w:after="4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</w:rPr>
            </w:pPr>
            <w:r w:rsidRPr="005A58A0">
              <w:rPr>
                <w:rFonts w:ascii="Calibri" w:eastAsia="Times New Roman" w:hAnsi="Calibri" w:cs="Tahoma"/>
                <w:bCs/>
                <w:sz w:val="20"/>
                <w:szCs w:val="20"/>
              </w:rPr>
              <w:t xml:space="preserve">31000 </w:t>
            </w:r>
            <w:r w:rsidRPr="005A58A0">
              <w:rPr>
                <w:rFonts w:ascii="Calibri" w:eastAsia="Times New Roman" w:hAnsi="Calibri" w:cs="Tahoma"/>
                <w:bCs/>
                <w:sz w:val="20"/>
                <w:szCs w:val="20"/>
                <w:lang w:val="pl-PL"/>
              </w:rPr>
              <w:t>Osijek</w:t>
            </w:r>
            <w:r w:rsidRPr="005A58A0">
              <w:rPr>
                <w:rFonts w:ascii="Calibri" w:eastAsia="Times New Roman" w:hAnsi="Calibri" w:cs="Tahoma"/>
                <w:bCs/>
                <w:sz w:val="20"/>
                <w:szCs w:val="20"/>
              </w:rPr>
              <w:t xml:space="preserve">, </w:t>
            </w:r>
            <w:r w:rsidRPr="005A58A0">
              <w:rPr>
                <w:rFonts w:ascii="Calibri" w:eastAsia="Times New Roman" w:hAnsi="Calibri" w:cs="Tahoma"/>
                <w:bCs/>
                <w:sz w:val="20"/>
                <w:szCs w:val="20"/>
                <w:lang w:val="pl-PL"/>
              </w:rPr>
              <w:t>Istarska</w:t>
            </w:r>
            <w:r w:rsidRPr="005A58A0">
              <w:rPr>
                <w:rFonts w:ascii="Calibri" w:eastAsia="Times New Roman" w:hAnsi="Calibri" w:cs="Tahoma"/>
                <w:bCs/>
                <w:sz w:val="20"/>
                <w:szCs w:val="20"/>
              </w:rPr>
              <w:t xml:space="preserve"> 3, </w:t>
            </w:r>
            <w:r w:rsidRPr="005A58A0">
              <w:rPr>
                <w:rFonts w:ascii="Calibri" w:eastAsia="Times New Roman" w:hAnsi="Calibri" w:cs="Tahoma"/>
                <w:bCs/>
                <w:sz w:val="20"/>
                <w:szCs w:val="20"/>
                <w:lang w:val="pl-PL"/>
              </w:rPr>
              <w:t>tel</w:t>
            </w:r>
            <w:r w:rsidRPr="005A58A0">
              <w:rPr>
                <w:rFonts w:ascii="Calibri" w:eastAsia="Times New Roman" w:hAnsi="Calibri" w:cs="Tahoma"/>
                <w:bCs/>
                <w:sz w:val="20"/>
                <w:szCs w:val="20"/>
              </w:rPr>
              <w:t xml:space="preserve">: 031/208 400, </w:t>
            </w:r>
            <w:r w:rsidRPr="005A58A0">
              <w:rPr>
                <w:rFonts w:ascii="Calibri" w:eastAsia="Times New Roman" w:hAnsi="Calibri" w:cs="Tahoma"/>
                <w:bCs/>
                <w:sz w:val="20"/>
                <w:szCs w:val="20"/>
                <w:lang w:val="pl-PL"/>
              </w:rPr>
              <w:t>fax</w:t>
            </w:r>
            <w:r w:rsidRPr="005A58A0">
              <w:rPr>
                <w:rFonts w:ascii="Calibri" w:eastAsia="Times New Roman" w:hAnsi="Calibri" w:cs="Tahoma"/>
                <w:bCs/>
                <w:sz w:val="20"/>
                <w:szCs w:val="20"/>
              </w:rPr>
              <w:t xml:space="preserve">: 031/207-068 </w:t>
            </w:r>
            <w:r w:rsidRPr="005A58A0">
              <w:rPr>
                <w:rFonts w:ascii="Calibri" w:eastAsia="Times New Roman" w:hAnsi="Calibri" w:cs="Tahoma"/>
                <w:bCs/>
                <w:sz w:val="20"/>
                <w:szCs w:val="20"/>
                <w:lang w:val="pl-PL"/>
              </w:rPr>
              <w:t>mati</w:t>
            </w:r>
            <w:r w:rsidRPr="005A58A0">
              <w:rPr>
                <w:rFonts w:ascii="Calibri" w:eastAsia="Times New Roman" w:hAnsi="Calibri" w:cs="Tahoma"/>
                <w:bCs/>
                <w:sz w:val="20"/>
                <w:szCs w:val="20"/>
              </w:rPr>
              <w:t>č</w:t>
            </w:r>
            <w:r w:rsidRPr="005A58A0">
              <w:rPr>
                <w:rFonts w:ascii="Calibri" w:eastAsia="Times New Roman" w:hAnsi="Calibri" w:cs="Tahoma"/>
                <w:bCs/>
                <w:sz w:val="20"/>
                <w:szCs w:val="20"/>
                <w:lang w:val="pl-PL"/>
              </w:rPr>
              <w:t>ni</w:t>
            </w:r>
            <w:r w:rsidRPr="005A58A0">
              <w:rPr>
                <w:rFonts w:ascii="Calibri" w:eastAsia="Times New Roman" w:hAnsi="Calibri" w:cs="Tahoma"/>
                <w:bCs/>
                <w:sz w:val="20"/>
                <w:szCs w:val="20"/>
              </w:rPr>
              <w:t xml:space="preserve"> </w:t>
            </w:r>
            <w:r w:rsidRPr="005A58A0">
              <w:rPr>
                <w:rFonts w:ascii="Calibri" w:eastAsia="Times New Roman" w:hAnsi="Calibri" w:cs="Tahoma"/>
                <w:bCs/>
                <w:sz w:val="20"/>
                <w:szCs w:val="20"/>
                <w:lang w:val="pl-PL"/>
              </w:rPr>
              <w:t>broj</w:t>
            </w:r>
            <w:r w:rsidRPr="005A58A0">
              <w:rPr>
                <w:rFonts w:ascii="Calibri" w:eastAsia="Times New Roman" w:hAnsi="Calibri" w:cs="Tahoma"/>
                <w:bCs/>
                <w:sz w:val="20"/>
                <w:szCs w:val="20"/>
              </w:rPr>
              <w:t xml:space="preserve">: 0338770; </w:t>
            </w:r>
            <w:r w:rsidRPr="005A58A0">
              <w:rPr>
                <w:rFonts w:ascii="Calibri" w:eastAsia="Times New Roman" w:hAnsi="Calibri" w:cs="Tahoma"/>
                <w:bCs/>
                <w:sz w:val="20"/>
                <w:szCs w:val="20"/>
                <w:lang w:val="pl-PL"/>
              </w:rPr>
              <w:t>OIB</w:t>
            </w:r>
            <w:r w:rsidRPr="005A58A0">
              <w:rPr>
                <w:rFonts w:ascii="Calibri" w:eastAsia="Times New Roman" w:hAnsi="Calibri" w:cs="Tahoma"/>
                <w:bCs/>
                <w:sz w:val="20"/>
                <w:szCs w:val="20"/>
              </w:rPr>
              <w:t>: 28015293209</w:t>
            </w:r>
          </w:p>
          <w:p w14:paraId="7E545AFE" w14:textId="77777777" w:rsidR="005A58A0" w:rsidRPr="005A58A0" w:rsidRDefault="005A58A0" w:rsidP="00032F58">
            <w:pPr>
              <w:spacing w:after="0" w:line="240" w:lineRule="auto"/>
              <w:jc w:val="center"/>
              <w:rPr>
                <w:rFonts w:ascii="Calibri" w:eastAsia="Times New Roman" w:hAnsi="Calibri" w:cs="Tahoma"/>
                <w:bCs/>
                <w:sz w:val="20"/>
                <w:szCs w:val="20"/>
                <w:lang w:val="pt-BR"/>
              </w:rPr>
            </w:pPr>
            <w:r w:rsidRPr="005A58A0">
              <w:rPr>
                <w:rFonts w:ascii="Calibri" w:eastAsia="Times New Roman" w:hAnsi="Calibri" w:cs="Tahoma"/>
                <w:sz w:val="20"/>
                <w:szCs w:val="20"/>
                <w:lang w:val="pt-BR"/>
              </w:rPr>
              <w:t xml:space="preserve">e-mail: </w:t>
            </w:r>
            <w:r w:rsidR="004C7911">
              <w:rPr>
                <w:rFonts w:ascii="Calibri" w:eastAsia="Times New Roman" w:hAnsi="Calibri" w:cs="Tahoma"/>
                <w:color w:val="0000FF"/>
                <w:sz w:val="20"/>
                <w:szCs w:val="20"/>
                <w:u w:val="single"/>
                <w:lang w:val="pt-BR"/>
              </w:rPr>
              <w:fldChar w:fldCharType="begin"/>
            </w:r>
            <w:r w:rsidR="004C7911">
              <w:rPr>
                <w:rFonts w:ascii="Calibri" w:eastAsia="Times New Roman" w:hAnsi="Calibri" w:cs="Tahoma"/>
                <w:color w:val="0000FF"/>
                <w:sz w:val="20"/>
                <w:szCs w:val="20"/>
                <w:u w:val="single"/>
                <w:lang w:val="pt-BR"/>
              </w:rPr>
              <w:instrText xml:space="preserve"> HYPERLINK "mailto:ured@ss-elektrotehnicka-prometna-os.skole.hr" </w:instrText>
            </w:r>
            <w:r w:rsidR="004C7911">
              <w:rPr>
                <w:rFonts w:ascii="Calibri" w:eastAsia="Times New Roman" w:hAnsi="Calibri" w:cs="Tahoma"/>
                <w:color w:val="0000FF"/>
                <w:sz w:val="20"/>
                <w:szCs w:val="20"/>
                <w:u w:val="single"/>
                <w:lang w:val="pt-BR"/>
              </w:rPr>
              <w:fldChar w:fldCharType="separate"/>
            </w:r>
            <w:r w:rsidRPr="005A58A0">
              <w:rPr>
                <w:rFonts w:ascii="Calibri" w:eastAsia="Times New Roman" w:hAnsi="Calibri" w:cs="Tahoma"/>
                <w:color w:val="0000FF"/>
                <w:sz w:val="20"/>
                <w:szCs w:val="20"/>
                <w:u w:val="single"/>
                <w:lang w:val="pt-BR"/>
              </w:rPr>
              <w:t>ured@ss-elektrotehnicka-prometna-os.skole.hr</w:t>
            </w:r>
            <w:r w:rsidR="004C7911">
              <w:rPr>
                <w:rFonts w:ascii="Calibri" w:eastAsia="Times New Roman" w:hAnsi="Calibri" w:cs="Tahoma"/>
                <w:color w:val="0000FF"/>
                <w:sz w:val="20"/>
                <w:szCs w:val="20"/>
                <w:u w:val="single"/>
                <w:lang w:val="pt-BR"/>
              </w:rPr>
              <w:fldChar w:fldCharType="end"/>
            </w:r>
            <w:r w:rsidRPr="005A58A0">
              <w:rPr>
                <w:rFonts w:ascii="Calibri" w:eastAsia="Times New Roman" w:hAnsi="Calibri" w:cs="Times New Roman"/>
                <w:sz w:val="20"/>
                <w:szCs w:val="20"/>
                <w:lang w:val="pt-BR"/>
              </w:rPr>
              <w:t xml:space="preserve">, </w:t>
            </w:r>
          </w:p>
        </w:tc>
      </w:tr>
    </w:tbl>
    <w:p w14:paraId="18B691F4" w14:textId="47AC5181" w:rsidR="0083264B" w:rsidRDefault="0083264B" w:rsidP="002B543B">
      <w:pPr>
        <w:jc w:val="both"/>
      </w:pPr>
      <w:r>
        <w:t>Poštovani!</w:t>
      </w:r>
    </w:p>
    <w:p w14:paraId="33A36D97" w14:textId="2A5AE40F" w:rsidR="00C03E49" w:rsidRDefault="0083264B" w:rsidP="004F33AA">
      <w:r>
        <w:t>Elektrote</w:t>
      </w:r>
      <w:r w:rsidR="00644A60">
        <w:t>hnička i prometna škola Osijek i ove školske</w:t>
      </w:r>
      <w:r w:rsidR="00C03E49">
        <w:t xml:space="preserve"> godine</w:t>
      </w:r>
      <w:r>
        <w:t xml:space="preserve"> </w:t>
      </w:r>
      <w:r w:rsidR="00296A68">
        <w:t>provodi</w:t>
      </w:r>
      <w:r>
        <w:t xml:space="preserve"> </w:t>
      </w:r>
      <w:r w:rsidR="002B543B">
        <w:t xml:space="preserve"> </w:t>
      </w:r>
      <w:r>
        <w:t xml:space="preserve">izvannastavne aktivnosti u okviru </w:t>
      </w:r>
      <w:r w:rsidRPr="42B64022">
        <w:rPr>
          <w:b/>
          <w:bCs/>
        </w:rPr>
        <w:t>Centra izvrsnosti u području elektrotehnike i računalstva</w:t>
      </w:r>
      <w:r>
        <w:t>.</w:t>
      </w:r>
      <w:r w:rsidR="00846D19">
        <w:t xml:space="preserve"> Centar izvrsnosti </w:t>
      </w:r>
      <w:r w:rsidR="00C03E49">
        <w:t>je izvanškolski oblik</w:t>
      </w:r>
      <w:r w:rsidR="002B543B">
        <w:t xml:space="preserve"> rada znač</w:t>
      </w:r>
      <w:r w:rsidR="00C03E49">
        <w:t>ajan</w:t>
      </w:r>
      <w:r w:rsidR="005B5BBF">
        <w:t xml:space="preserve"> za poticanje</w:t>
      </w:r>
      <w:r w:rsidR="002E300E">
        <w:t xml:space="preserve"> specifič</w:t>
      </w:r>
      <w:r w:rsidR="00846D19">
        <w:t>nih po</w:t>
      </w:r>
      <w:r w:rsidR="00C03E49">
        <w:t>dručja darovitosti</w:t>
      </w:r>
      <w:r w:rsidR="509C222F">
        <w:t>,</w:t>
      </w:r>
      <w:r w:rsidR="00C03E49">
        <w:t xml:space="preserve"> </w:t>
      </w:r>
      <w:r w:rsidR="002E300E">
        <w:t>a ujedno</w:t>
      </w:r>
      <w:r w:rsidR="005B5BBF">
        <w:t xml:space="preserve"> omogućava</w:t>
      </w:r>
      <w:r w:rsidR="00846D19">
        <w:t xml:space="preserve"> </w:t>
      </w:r>
      <w:r w:rsidR="002E300E">
        <w:t xml:space="preserve">i </w:t>
      </w:r>
      <w:r w:rsidR="00846D19">
        <w:t>podršku</w:t>
      </w:r>
      <w:r w:rsidR="00070075">
        <w:t xml:space="preserve"> razvoju </w:t>
      </w:r>
      <w:r w:rsidR="00C03E49">
        <w:t xml:space="preserve">interesa, </w:t>
      </w:r>
      <w:r w:rsidR="002B543B">
        <w:t>talen</w:t>
      </w:r>
      <w:r w:rsidR="002E300E">
        <w:t>a</w:t>
      </w:r>
      <w:r w:rsidR="002B543B">
        <w:t>ta</w:t>
      </w:r>
      <w:r w:rsidR="00070075">
        <w:t xml:space="preserve"> i darovitosti</w:t>
      </w:r>
      <w:r w:rsidR="00C03E49">
        <w:t>.</w:t>
      </w:r>
    </w:p>
    <w:p w14:paraId="7A9EC2D3" w14:textId="1FBCB4B8" w:rsidR="006234A9" w:rsidRPr="004F33AA" w:rsidRDefault="00945C69" w:rsidP="00C03E49">
      <w:r>
        <w:t xml:space="preserve">Mi smo spremni za sve izazove, od provedbe programa uživo, u kabinetima i laboratorijima, kao i za </w:t>
      </w:r>
      <w:r w:rsidR="00B95961">
        <w:t>rad</w:t>
      </w:r>
      <w:r>
        <w:t xml:space="preserve"> u  </w:t>
      </w:r>
      <w:r w:rsidR="00B95961">
        <w:t>online okruženju</w:t>
      </w:r>
      <w:r w:rsidR="004F33AA">
        <w:t>.</w:t>
      </w:r>
      <w:r w:rsidR="00C03E49" w:rsidRPr="42B64022">
        <w:rPr>
          <w:b/>
          <w:bCs/>
        </w:rPr>
        <w:t xml:space="preserve"> Sudjelovanje je besplatno. Nakon provedbe aktivnosti polaznici dobivaju potvrdu o pohađanju Centra izvrsnosti te usvojenim ishodima i kompetencijama.</w:t>
      </w:r>
    </w:p>
    <w:p w14:paraId="0167F4AA" w14:textId="7B91693F" w:rsidR="0083264B" w:rsidRDefault="00B95961" w:rsidP="002B543B">
      <w:pPr>
        <w:jc w:val="both"/>
      </w:pPr>
      <w:r>
        <w:t>Centar izvrsnosti provodi tri</w:t>
      </w:r>
      <w:r w:rsidR="0083264B">
        <w:t xml:space="preserve"> aktivnosti u kojima  učenici </w:t>
      </w:r>
      <w:r>
        <w:t xml:space="preserve">osnovnih </w:t>
      </w:r>
      <w:r w:rsidR="00BD4E25">
        <w:t xml:space="preserve">škola </w:t>
      </w:r>
      <w:r w:rsidR="0083264B">
        <w:t>mogu sudjelovati:</w:t>
      </w:r>
    </w:p>
    <w:p w14:paraId="604D5377" w14:textId="5608E74E" w:rsidR="00B95961" w:rsidRDefault="00B95961" w:rsidP="00B95961">
      <w:pPr>
        <w:spacing w:after="0"/>
        <w:ind w:firstLine="708"/>
        <w:jc w:val="both"/>
      </w:pPr>
      <w:r>
        <w:t>1</w:t>
      </w:r>
      <w:r>
        <w:rPr>
          <w:b/>
        </w:rPr>
        <w:t>.</w:t>
      </w:r>
      <w:r>
        <w:t xml:space="preserve"> </w:t>
      </w:r>
      <w:proofErr w:type="spellStart"/>
      <w:r w:rsidR="00150BDE">
        <w:rPr>
          <w:b/>
        </w:rPr>
        <w:t>P</w:t>
      </w:r>
      <w:r w:rsidRPr="00EF19C6">
        <w:rPr>
          <w:b/>
        </w:rPr>
        <w:t>yt</w:t>
      </w:r>
      <w:r w:rsidR="00150BDE">
        <w:rPr>
          <w:b/>
        </w:rPr>
        <w:t>h</w:t>
      </w:r>
      <w:r w:rsidRPr="00EF19C6">
        <w:rPr>
          <w:b/>
        </w:rPr>
        <w:t>on</w:t>
      </w:r>
      <w:proofErr w:type="spellEnd"/>
      <w:r w:rsidRPr="00EF19C6">
        <w:rPr>
          <w:b/>
        </w:rPr>
        <w:t xml:space="preserve"> za znatiželjne</w:t>
      </w:r>
      <w:r>
        <w:rPr>
          <w:b/>
        </w:rPr>
        <w:t xml:space="preserve"> </w:t>
      </w:r>
      <w:r>
        <w:t xml:space="preserve"> – osnove progr</w:t>
      </w:r>
      <w:r w:rsidR="00F614F5">
        <w:t xml:space="preserve">amiranja u programskom jeziku </w:t>
      </w:r>
      <w:proofErr w:type="spellStart"/>
      <w:r w:rsidR="00F614F5">
        <w:t>P</w:t>
      </w:r>
      <w:r>
        <w:t>yt</w:t>
      </w:r>
      <w:r w:rsidR="00F614F5">
        <w:t>h</w:t>
      </w:r>
      <w:r>
        <w:t>onu</w:t>
      </w:r>
      <w:proofErr w:type="spellEnd"/>
    </w:p>
    <w:p w14:paraId="1187E043" w14:textId="77777777" w:rsidR="00B95961" w:rsidRDefault="00B95961" w:rsidP="00B95961">
      <w:pPr>
        <w:spacing w:after="0" w:line="240" w:lineRule="auto"/>
        <w:ind w:firstLine="708"/>
        <w:jc w:val="both"/>
      </w:pPr>
      <w:r>
        <w:t xml:space="preserve">2. </w:t>
      </w:r>
      <w:r>
        <w:rPr>
          <w:b/>
        </w:rPr>
        <w:t xml:space="preserve">Budi </w:t>
      </w:r>
      <w:proofErr w:type="spellStart"/>
      <w:r>
        <w:rPr>
          <w:b/>
        </w:rPr>
        <w:t>MULTIMEDIJAlan</w:t>
      </w:r>
      <w:proofErr w:type="spellEnd"/>
      <w:r>
        <w:t xml:space="preserve">- </w:t>
      </w:r>
      <w:r w:rsidRPr="00553E76">
        <w:t xml:space="preserve">koristiti web alate izradu </w:t>
      </w:r>
      <w:r>
        <w:t xml:space="preserve">stripova, letaka i </w:t>
      </w:r>
      <w:r w:rsidRPr="00553E76">
        <w:t xml:space="preserve">promotivnih digitalnih </w:t>
      </w:r>
    </w:p>
    <w:p w14:paraId="24B330A0" w14:textId="77777777" w:rsidR="00B95961" w:rsidRPr="00553E76" w:rsidRDefault="00B95961" w:rsidP="00B95961">
      <w:pPr>
        <w:spacing w:after="0" w:line="240" w:lineRule="auto"/>
        <w:ind w:firstLine="708"/>
        <w:jc w:val="both"/>
      </w:pPr>
      <w:r>
        <w:t xml:space="preserve">    </w:t>
      </w:r>
      <w:r w:rsidRPr="00553E76">
        <w:t>materijala</w:t>
      </w:r>
    </w:p>
    <w:p w14:paraId="02EB378F" w14:textId="7A546F89" w:rsidR="00553E76" w:rsidRPr="00587A09" w:rsidRDefault="00B95961" w:rsidP="00B95961">
      <w:pPr>
        <w:spacing w:after="0" w:line="240" w:lineRule="auto"/>
        <w:ind w:firstLine="708"/>
        <w:jc w:val="both"/>
      </w:pPr>
      <w:r w:rsidRPr="00587A09">
        <w:t xml:space="preserve">3. </w:t>
      </w:r>
      <w:r w:rsidRPr="00587A09">
        <w:rPr>
          <w:b/>
        </w:rPr>
        <w:t>Šah i računala</w:t>
      </w:r>
      <w:r w:rsidRPr="00587A09">
        <w:t xml:space="preserve"> – upoznavanje s osnovama šaha i šahovskim programima</w:t>
      </w:r>
    </w:p>
    <w:p w14:paraId="6BB609A5" w14:textId="17B57C3A" w:rsidR="006803A6" w:rsidRDefault="0083264B" w:rsidP="006803A6">
      <w:pPr>
        <w:jc w:val="both"/>
      </w:pPr>
      <w:r>
        <w:t>Termini o</w:t>
      </w:r>
      <w:r w:rsidR="00771238">
        <w:t>državanja aktivnosti su</w:t>
      </w:r>
      <w:r w:rsidR="00B95961">
        <w:t xml:space="preserve"> svake druge subote</w:t>
      </w:r>
      <w:r w:rsidR="00771238">
        <w:t xml:space="preserve">, a trajat će </w:t>
      </w:r>
      <w:r>
        <w:t>4 školska sata</w:t>
      </w:r>
      <w:r w:rsidR="002E300E">
        <w:t xml:space="preserve"> s početkom u</w:t>
      </w:r>
      <w:r w:rsidR="00182D12">
        <w:t xml:space="preserve"> 9,00 sati</w:t>
      </w:r>
      <w:r>
        <w:t xml:space="preserve">. </w:t>
      </w:r>
      <w:r w:rsidR="00182D12">
        <w:t>Pr</w:t>
      </w:r>
      <w:r w:rsidR="00553E76">
        <w:t>ovodi se 48</w:t>
      </w:r>
      <w:r w:rsidR="007B5F83">
        <w:t xml:space="preserve"> sati po </w:t>
      </w:r>
      <w:r w:rsidR="00771238">
        <w:t xml:space="preserve">odabranoj </w:t>
      </w:r>
      <w:r w:rsidR="007B5F83">
        <w:t>aktivnosti</w:t>
      </w:r>
      <w:r w:rsidR="00182D12">
        <w:t xml:space="preserve">. </w:t>
      </w:r>
      <w:r w:rsidR="00E41F05">
        <w:t xml:space="preserve">Predavači su educirani stručni nastavnici koji će svoja znanja i vještine prenositi učenicima tijekom </w:t>
      </w:r>
      <w:r w:rsidR="00771238">
        <w:t xml:space="preserve">navedenih </w:t>
      </w:r>
      <w:r w:rsidR="00E41F05">
        <w:t xml:space="preserve">aktivnosti. </w:t>
      </w:r>
      <w:r w:rsidR="009334B0">
        <w:t>Cilj</w:t>
      </w:r>
      <w:r w:rsidR="00771238">
        <w:t xml:space="preserve">na dobna skupina učenika su </w:t>
      </w:r>
      <w:r w:rsidR="00B95961">
        <w:rPr>
          <w:b/>
          <w:bCs/>
        </w:rPr>
        <w:t>učenici 7. i 8</w:t>
      </w:r>
      <w:r w:rsidR="00771238" w:rsidRPr="42B64022">
        <w:rPr>
          <w:b/>
          <w:bCs/>
        </w:rPr>
        <w:t>. razreda</w:t>
      </w:r>
      <w:r w:rsidR="00771238">
        <w:t xml:space="preserve">. </w:t>
      </w:r>
      <w:r w:rsidR="00846D19">
        <w:t xml:space="preserve">Centar izvrsnosti elektrotehnike i računalstva imenovala je  Osječko-baranjska županija koja je i financijski pokrovitelj. </w:t>
      </w:r>
      <w:r w:rsidR="00032F58">
        <w:t xml:space="preserve">Za sve sudionike aktivnosti </w:t>
      </w:r>
      <w:r w:rsidR="00032F58" w:rsidRPr="42B64022">
        <w:rPr>
          <w:b/>
          <w:bCs/>
        </w:rPr>
        <w:t>osigurani su materijali (torba s blokom, olovkama, majicom s logom Centra izvrsnosti).</w:t>
      </w:r>
      <w:r w:rsidR="007B78DB">
        <w:t xml:space="preserve"> </w:t>
      </w:r>
      <w:r w:rsidR="00B95961">
        <w:t>Prijevoz do Elektrotehničke i prometne škole Osijek, Istarska 3 trenutno trebaju organizirati roditelji. Planirano je da Osječko – baranjska županija kasnije osigura prijevoz učenika iz okolnih mjesta do Centra izvrsnosti.</w:t>
      </w:r>
    </w:p>
    <w:p w14:paraId="72551C1D" w14:textId="4AC413EB" w:rsidR="00C86A30" w:rsidRDefault="006234A9" w:rsidP="42B64022">
      <w:pPr>
        <w:spacing w:after="0"/>
        <w:jc w:val="both"/>
      </w:pPr>
      <w:r>
        <w:t xml:space="preserve">Molimo vas da učenicima </w:t>
      </w:r>
      <w:r w:rsidR="00C03E49">
        <w:t>prenesete informacije te</w:t>
      </w:r>
      <w:r>
        <w:t xml:space="preserve"> </w:t>
      </w:r>
      <w:r w:rsidR="009B411F">
        <w:t>uput</w:t>
      </w:r>
      <w:r w:rsidR="00587A09">
        <w:t xml:space="preserve">ite učenike da se </w:t>
      </w:r>
      <w:r w:rsidR="00587A09" w:rsidRPr="42B64022">
        <w:rPr>
          <w:b/>
          <w:bCs/>
        </w:rPr>
        <w:t xml:space="preserve">samostalno prijave </w:t>
      </w:r>
      <w:r w:rsidR="00587A09">
        <w:t xml:space="preserve">putem </w:t>
      </w:r>
      <w:r w:rsidR="00032F58">
        <w:t xml:space="preserve">linka </w:t>
      </w:r>
    </w:p>
    <w:p w14:paraId="5F3D03AC" w14:textId="31E50467" w:rsidR="00AD461E" w:rsidRDefault="004C7911" w:rsidP="42B64022">
      <w:pPr>
        <w:spacing w:after="0"/>
        <w:jc w:val="both"/>
        <w:rPr>
          <w:rFonts w:ascii="Calibri" w:eastAsia="Calibri" w:hAnsi="Calibri" w:cs="Times New Roman"/>
        </w:rPr>
      </w:pPr>
      <w:hyperlink r:id="rId10" w:history="1">
        <w:r w:rsidR="00AD461E" w:rsidRPr="00AD461E">
          <w:rPr>
            <w:rFonts w:ascii="Calibri" w:eastAsia="Calibri" w:hAnsi="Calibri" w:cs="Times New Roman"/>
            <w:color w:val="0563C1"/>
            <w:u w:val="single"/>
          </w:rPr>
          <w:t>https://docs.google.com/forms/d/e/1FAIpQLSd_Mu3thuQhdtpBb9exPtb_tshTLIb8KYPE0VLdMpWyHyc3Xw/viewform</w:t>
        </w:r>
      </w:hyperlink>
    </w:p>
    <w:p w14:paraId="4C44112C" w14:textId="0A935A3F" w:rsidR="004F33AA" w:rsidRDefault="00C86A30" w:rsidP="00B95961">
      <w:pPr>
        <w:spacing w:after="0" w:line="240" w:lineRule="auto"/>
        <w:jc w:val="both"/>
        <w:rPr>
          <w:b/>
          <w:bCs/>
        </w:rPr>
      </w:pPr>
      <w:r>
        <w:rPr>
          <w:rFonts w:ascii="Calibri" w:eastAsia="Calibri" w:hAnsi="Calibri" w:cs="Times New Roman"/>
        </w:rPr>
        <w:t>Link se nalazi</w:t>
      </w:r>
      <w:r>
        <w:t xml:space="preserve"> i </w:t>
      </w:r>
      <w:r w:rsidR="00587A09">
        <w:t>na stranici Elektrotehničke i prometne škole Osijek (</w:t>
      </w:r>
      <w:hyperlink r:id="rId11">
        <w:r w:rsidR="6B3928CB" w:rsidRPr="42B64022">
          <w:rPr>
            <w:rStyle w:val="Hiperveza"/>
          </w:rPr>
          <w:t>http://elpros.net/</w:t>
        </w:r>
      </w:hyperlink>
      <w:r w:rsidR="00587A09">
        <w:t xml:space="preserve">) </w:t>
      </w:r>
      <w:r w:rsidR="004F33AA">
        <w:t xml:space="preserve">i na društvenoj stranici CI </w:t>
      </w:r>
      <w:r w:rsidR="000563E0">
        <w:t xml:space="preserve">najkasnije </w:t>
      </w:r>
      <w:r w:rsidR="000563E0" w:rsidRPr="42B64022">
        <w:rPr>
          <w:b/>
          <w:bCs/>
          <w:sz w:val="28"/>
          <w:szCs w:val="28"/>
        </w:rPr>
        <w:t xml:space="preserve">do </w:t>
      </w:r>
      <w:r w:rsidR="00150BDE">
        <w:rPr>
          <w:b/>
          <w:bCs/>
          <w:sz w:val="28"/>
          <w:szCs w:val="28"/>
        </w:rPr>
        <w:t>29</w:t>
      </w:r>
      <w:r w:rsidR="000563E0" w:rsidRPr="42B6402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studenog</w:t>
      </w:r>
      <w:r w:rsidR="00DE6867" w:rsidRPr="42B6402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2021</w:t>
      </w:r>
      <w:r w:rsidR="000563E0" w:rsidRPr="42B64022">
        <w:rPr>
          <w:b/>
          <w:bCs/>
        </w:rPr>
        <w:t xml:space="preserve">. </w:t>
      </w:r>
      <w:r w:rsidR="000563E0">
        <w:t>godine</w:t>
      </w:r>
      <w:r w:rsidR="00C03E49">
        <w:t>.</w:t>
      </w:r>
      <w:r w:rsidR="000563E0">
        <w:t xml:space="preserve"> </w:t>
      </w:r>
      <w:r w:rsidR="004F33AA" w:rsidRPr="42B64022">
        <w:rPr>
          <w:b/>
          <w:bCs/>
        </w:rPr>
        <w:t>Sve informacije o radu Centra izvrsnosti učenici i roditelji mogu pratiti i putem društvene stranice</w:t>
      </w:r>
      <w:r w:rsidR="00C03E49" w:rsidRPr="42B64022">
        <w:rPr>
          <w:b/>
          <w:bCs/>
        </w:rPr>
        <w:t xml:space="preserve"> </w:t>
      </w:r>
      <w:hyperlink r:id="rId12">
        <w:r w:rsidR="00C03E49" w:rsidRPr="42B64022">
          <w:rPr>
            <w:rStyle w:val="Hiperveza"/>
            <w:b/>
            <w:bCs/>
          </w:rPr>
          <w:t>https://www.fa</w:t>
        </w:r>
      </w:hyperlink>
      <w:r w:rsidR="00C03E49" w:rsidRPr="42B64022">
        <w:rPr>
          <w:rStyle w:val="Hiperveza"/>
          <w:b/>
          <w:bCs/>
        </w:rPr>
        <w:t>cebook.com/elprosci/</w:t>
      </w:r>
      <w:r w:rsidR="00C03E49" w:rsidRPr="42B64022">
        <w:rPr>
          <w:b/>
          <w:bCs/>
        </w:rPr>
        <w:t>.</w:t>
      </w:r>
    </w:p>
    <w:p w14:paraId="6A05A809" w14:textId="77777777" w:rsidR="00C03E49" w:rsidRPr="009334B0" w:rsidRDefault="00C03E49" w:rsidP="000563E0">
      <w:pPr>
        <w:spacing w:after="0"/>
        <w:jc w:val="both"/>
        <w:rPr>
          <w:b/>
        </w:rPr>
      </w:pPr>
    </w:p>
    <w:p w14:paraId="475508AA" w14:textId="77777777" w:rsidR="00FC48A3" w:rsidRDefault="0083264B" w:rsidP="00DE6867">
      <w:pPr>
        <w:jc w:val="both"/>
      </w:pPr>
      <w:r>
        <w:t xml:space="preserve">Srdačno Vas pozdravljam ispred </w:t>
      </w:r>
      <w:r w:rsidR="000563E0">
        <w:t>Centra izvrsnosti Elektrotehničke i prometne škole Osijek</w:t>
      </w:r>
      <w:r>
        <w:t xml:space="preserve">, u nadi da ćete </w:t>
      </w:r>
      <w:r w:rsidR="000563E0">
        <w:t>prepoznati mogućnost pozitivnog utjecaja</w:t>
      </w:r>
      <w:r w:rsidR="00771238">
        <w:t xml:space="preserve"> edukacije</w:t>
      </w:r>
      <w:r w:rsidR="000563E0">
        <w:t xml:space="preserve"> na razvoj interesa, talenata i darovitosti vaših učenika te </w:t>
      </w:r>
      <w:r w:rsidR="005A58A0">
        <w:t xml:space="preserve">tako utjecati na </w:t>
      </w:r>
      <w:r w:rsidR="000563E0">
        <w:t>jačanje partnerstva osnovnih i sred</w:t>
      </w:r>
      <w:r w:rsidR="00FC48A3">
        <w:t>njih škola za dobrobit učenika.</w:t>
      </w:r>
    </w:p>
    <w:p w14:paraId="5A39BBE3" w14:textId="6A5CC189" w:rsidR="00C81732" w:rsidRDefault="00DB0B52" w:rsidP="00DB0B52">
      <w:pPr>
        <w:jc w:val="right"/>
      </w:pPr>
      <w:r>
        <w:t xml:space="preserve">        Antun Kovačić, </w:t>
      </w:r>
      <w:proofErr w:type="spellStart"/>
      <w:r>
        <w:t>dipl.ing</w:t>
      </w:r>
      <w:proofErr w:type="spellEnd"/>
      <w:r>
        <w:t>., ravnatelj Elektrotehničke i prometne škole Osijek</w:t>
      </w:r>
    </w:p>
    <w:p w14:paraId="27C6231D" w14:textId="330332FF" w:rsidR="00C86A30" w:rsidRDefault="00A677C7" w:rsidP="002B543B">
      <w:pPr>
        <w:jc w:val="both"/>
      </w:pPr>
      <w:r>
        <w:lastRenderedPageBreak/>
        <w:t>Molimo vas da ovu objavu stavite 7. i 8. razredima u virtualne razrede. Hvala</w:t>
      </w:r>
    </w:p>
    <w:p w14:paraId="19B98162" w14:textId="1E5AF3A9" w:rsidR="00DB0B52" w:rsidRDefault="00DB0B52" w:rsidP="002B543B">
      <w:pPr>
        <w:jc w:val="both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0A6D162" wp14:editId="6A5BBB2F">
            <wp:simplePos x="895350" y="1581150"/>
            <wp:positionH relativeFrom="column">
              <wp:align>left</wp:align>
            </wp:positionH>
            <wp:positionV relativeFrom="paragraph">
              <wp:align>top</wp:align>
            </wp:positionV>
            <wp:extent cx="1786255" cy="956945"/>
            <wp:effectExtent l="0" t="0" r="4445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E563EB" w14:textId="78DAEF6C" w:rsidR="00C86A30" w:rsidRDefault="00DB0B52" w:rsidP="002B543B">
      <w:pPr>
        <w:jc w:val="both"/>
      </w:pPr>
      <w:r>
        <w:rPr>
          <w:noProof/>
          <w:lang w:eastAsia="hr-HR"/>
        </w:rPr>
        <w:drawing>
          <wp:inline distT="0" distB="0" distL="0" distR="0" wp14:anchorId="6DF70943" wp14:editId="392B4128">
            <wp:extent cx="1572895" cy="111569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D87614" w14:textId="1BE6132C" w:rsidR="00C86A30" w:rsidRDefault="00C86A30" w:rsidP="002B543B">
      <w:pPr>
        <w:jc w:val="both"/>
      </w:pPr>
      <w:r>
        <w:t>Poštovani učenici/</w:t>
      </w:r>
      <w:proofErr w:type="spellStart"/>
      <w:r>
        <w:t>ce</w:t>
      </w:r>
      <w:proofErr w:type="spellEnd"/>
      <w:r>
        <w:t>!</w:t>
      </w:r>
    </w:p>
    <w:p w14:paraId="5C9682B5" w14:textId="77777777" w:rsidR="00C86A30" w:rsidRDefault="00C86A30" w:rsidP="00C86A30">
      <w:r>
        <w:t xml:space="preserve">Elektrotehnička i prometna škola Osijek i ove školske godine provodi  izvannastavne aktivnosti u okviru </w:t>
      </w:r>
      <w:r w:rsidRPr="42B64022">
        <w:rPr>
          <w:b/>
          <w:bCs/>
        </w:rPr>
        <w:t>Centra izvrsnosti u području elektrotehnike i računalstva</w:t>
      </w:r>
      <w:r>
        <w:t>. Centar izvrsnosti je izvanškolski oblik rada značajan za poticanje specifičnih područja darovitosti, a ujedno omogućava i podršku razvoju interesa, talenata i darovitosti.</w:t>
      </w:r>
    </w:p>
    <w:p w14:paraId="152145BA" w14:textId="0B22AE0D" w:rsidR="00C86A30" w:rsidRPr="004F33AA" w:rsidRDefault="00C86A30" w:rsidP="00C86A30">
      <w:r>
        <w:t xml:space="preserve">Mi smo spremni za sve izazove, od provedbe programa uživo, u kabinetima i laboratorijima, kao i za rad u  </w:t>
      </w:r>
      <w:r w:rsidR="00DB0B52">
        <w:t>online okruženju.</w:t>
      </w:r>
      <w:r>
        <w:t xml:space="preserve"> </w:t>
      </w:r>
      <w:r w:rsidRPr="42B64022">
        <w:rPr>
          <w:b/>
          <w:bCs/>
        </w:rPr>
        <w:t>Sudjelovanje je besplatno. Nakon provedbe aktivnosti polaznici dobivaju potvrdu o pohađanju Centra izvrsnosti te usvojenim ishodima i kompetencijama.</w:t>
      </w:r>
    </w:p>
    <w:p w14:paraId="387CC098" w14:textId="647E869F" w:rsidR="00C86A30" w:rsidRDefault="00C86A30" w:rsidP="00C86A30">
      <w:pPr>
        <w:jc w:val="both"/>
      </w:pPr>
      <w:r>
        <w:t>Pozivamo vas da se uključite u aktivnosti Centa</w:t>
      </w:r>
      <w:r w:rsidR="00DB0B52">
        <w:t>r</w:t>
      </w:r>
      <w:r>
        <w:t xml:space="preserve">a izvrsnosti </w:t>
      </w:r>
      <w:r w:rsidR="00DB0B52">
        <w:t>i to:</w:t>
      </w:r>
    </w:p>
    <w:p w14:paraId="6900B8B7" w14:textId="04C9AC90" w:rsidR="00B95961" w:rsidRDefault="00B95961" w:rsidP="00B95961">
      <w:pPr>
        <w:spacing w:after="0"/>
        <w:ind w:firstLine="708"/>
        <w:jc w:val="both"/>
      </w:pPr>
      <w:r w:rsidRPr="00B95961">
        <w:t>1.</w:t>
      </w:r>
      <w:r>
        <w:rPr>
          <w:b/>
        </w:rPr>
        <w:t xml:space="preserve"> </w:t>
      </w:r>
      <w:proofErr w:type="spellStart"/>
      <w:r w:rsidR="00150BDE">
        <w:rPr>
          <w:b/>
        </w:rPr>
        <w:t>P</w:t>
      </w:r>
      <w:r w:rsidRPr="00EF19C6">
        <w:rPr>
          <w:b/>
        </w:rPr>
        <w:t>yt</w:t>
      </w:r>
      <w:r w:rsidR="00150BDE">
        <w:rPr>
          <w:b/>
        </w:rPr>
        <w:t>h</w:t>
      </w:r>
      <w:r w:rsidRPr="00EF19C6">
        <w:rPr>
          <w:b/>
        </w:rPr>
        <w:t>on</w:t>
      </w:r>
      <w:proofErr w:type="spellEnd"/>
      <w:r w:rsidRPr="00EF19C6">
        <w:rPr>
          <w:b/>
        </w:rPr>
        <w:t xml:space="preserve"> za znatiželjne</w:t>
      </w:r>
      <w:r>
        <w:rPr>
          <w:b/>
        </w:rPr>
        <w:t xml:space="preserve"> </w:t>
      </w:r>
      <w:r>
        <w:t xml:space="preserve"> – osnove progr</w:t>
      </w:r>
      <w:r w:rsidR="00F614F5">
        <w:t xml:space="preserve">amiranja u programskom jeziku </w:t>
      </w:r>
      <w:proofErr w:type="spellStart"/>
      <w:r w:rsidR="00F614F5">
        <w:t>P</w:t>
      </w:r>
      <w:r>
        <w:t>yt</w:t>
      </w:r>
      <w:r w:rsidR="00F614F5">
        <w:t>h</w:t>
      </w:r>
      <w:r>
        <w:t>onu</w:t>
      </w:r>
      <w:proofErr w:type="spellEnd"/>
    </w:p>
    <w:p w14:paraId="5BBB2C2E" w14:textId="77777777" w:rsidR="00B95961" w:rsidRDefault="00B95961" w:rsidP="00B95961">
      <w:pPr>
        <w:spacing w:after="0" w:line="240" w:lineRule="auto"/>
        <w:ind w:firstLine="708"/>
        <w:jc w:val="both"/>
      </w:pPr>
      <w:r>
        <w:t xml:space="preserve">2. </w:t>
      </w:r>
      <w:r>
        <w:rPr>
          <w:b/>
        </w:rPr>
        <w:t xml:space="preserve">Budi </w:t>
      </w:r>
      <w:proofErr w:type="spellStart"/>
      <w:r>
        <w:rPr>
          <w:b/>
        </w:rPr>
        <w:t>MULTIMEDIJAlan</w:t>
      </w:r>
      <w:proofErr w:type="spellEnd"/>
      <w:r>
        <w:t xml:space="preserve">- </w:t>
      </w:r>
      <w:r w:rsidRPr="00553E76">
        <w:t xml:space="preserve">koristiti web alate izradu </w:t>
      </w:r>
      <w:r>
        <w:t xml:space="preserve">stripova, letaka i </w:t>
      </w:r>
      <w:r w:rsidRPr="00553E76">
        <w:t xml:space="preserve">promotivnih digitalnih </w:t>
      </w:r>
    </w:p>
    <w:p w14:paraId="369AC989" w14:textId="77777777" w:rsidR="00B95961" w:rsidRPr="00553E76" w:rsidRDefault="00B95961" w:rsidP="00B95961">
      <w:pPr>
        <w:spacing w:after="0" w:line="240" w:lineRule="auto"/>
        <w:ind w:firstLine="708"/>
        <w:jc w:val="both"/>
      </w:pPr>
      <w:r>
        <w:t xml:space="preserve">    </w:t>
      </w:r>
      <w:r w:rsidRPr="00553E76">
        <w:t>materijala</w:t>
      </w:r>
    </w:p>
    <w:p w14:paraId="6B326B07" w14:textId="77777777" w:rsidR="00B95961" w:rsidRPr="00587A09" w:rsidRDefault="00B95961" w:rsidP="00B95961">
      <w:pPr>
        <w:spacing w:after="0" w:line="240" w:lineRule="auto"/>
        <w:ind w:firstLine="708"/>
        <w:jc w:val="both"/>
      </w:pPr>
      <w:r w:rsidRPr="00587A09">
        <w:t xml:space="preserve">3. </w:t>
      </w:r>
      <w:r w:rsidRPr="00587A09">
        <w:rPr>
          <w:b/>
        </w:rPr>
        <w:t>Šah i računala</w:t>
      </w:r>
      <w:r w:rsidRPr="00587A09">
        <w:t xml:space="preserve"> – upoznavanje s osnovama šaha i šahovskim programima</w:t>
      </w:r>
    </w:p>
    <w:p w14:paraId="68F79828" w14:textId="77777777" w:rsidR="00C86A30" w:rsidRPr="00587A09" w:rsidRDefault="00C86A30" w:rsidP="00C86A30">
      <w:pPr>
        <w:spacing w:after="0" w:line="240" w:lineRule="auto"/>
        <w:ind w:firstLine="708"/>
        <w:jc w:val="both"/>
      </w:pPr>
    </w:p>
    <w:p w14:paraId="7D951769" w14:textId="32153AEC" w:rsidR="00C86A30" w:rsidRDefault="00C86A30" w:rsidP="00C86A30">
      <w:pPr>
        <w:jc w:val="both"/>
      </w:pPr>
      <w:r>
        <w:t xml:space="preserve">Termini održavanja aktivnosti su svake druge subote, u trajanju 4 školska sata s početkom u 9,00 sati. Provodi se 48 sati po odabranoj aktivnosti. Predavači su educirani stručni nastavnici koji će svoja znanja i vještine prenositi učenicima tijekom navedenih aktivnosti. Ciljna dobna skupina učenika su </w:t>
      </w:r>
      <w:r w:rsidR="00AB6166">
        <w:rPr>
          <w:b/>
          <w:bCs/>
        </w:rPr>
        <w:t>učenici 1.</w:t>
      </w:r>
      <w:r w:rsidR="0008509F">
        <w:rPr>
          <w:b/>
          <w:bCs/>
        </w:rPr>
        <w:t>,</w:t>
      </w:r>
      <w:r w:rsidRPr="42B64022">
        <w:rPr>
          <w:b/>
          <w:bCs/>
        </w:rPr>
        <w:t xml:space="preserve"> 2. </w:t>
      </w:r>
      <w:r w:rsidR="00AB6166">
        <w:rPr>
          <w:b/>
          <w:bCs/>
        </w:rPr>
        <w:t xml:space="preserve">i 3. </w:t>
      </w:r>
      <w:r w:rsidRPr="42B64022">
        <w:rPr>
          <w:b/>
          <w:bCs/>
        </w:rPr>
        <w:t>razreda</w:t>
      </w:r>
      <w:r>
        <w:t xml:space="preserve">. Centar izvrsnosti elektrotehnike i računalstva imenovala je  Osječko-baranjska županija koja je i financijski pokrovitelj. Za sve sudionike aktivnosti </w:t>
      </w:r>
      <w:r w:rsidRPr="42B64022">
        <w:rPr>
          <w:b/>
          <w:bCs/>
        </w:rPr>
        <w:t>osigurani su materijali (torba s blokom, olovkama, majicom s logom Centra izvrsnosti).</w:t>
      </w:r>
      <w:r>
        <w:t xml:space="preserve"> </w:t>
      </w:r>
      <w:r w:rsidR="00B95961">
        <w:t>Prijevoz do Elektrotehničke i prometne škole Osijek, Istarska 3 trenutno trebaju organizirati roditelji. Planirano je da Osječko – baranjska županija kasnije osigura prijevoz učenika iz okolnih mjesta do Centra izvrsnosti.</w:t>
      </w:r>
    </w:p>
    <w:p w14:paraId="5BB01207" w14:textId="37DDB829" w:rsidR="00C86A30" w:rsidRDefault="00C86A30" w:rsidP="00C86A30">
      <w:pPr>
        <w:spacing w:after="0"/>
        <w:rPr>
          <w:rFonts w:ascii="Calibri" w:eastAsia="Calibri" w:hAnsi="Calibri" w:cs="Times New Roman"/>
        </w:rPr>
      </w:pPr>
      <w:r>
        <w:t xml:space="preserve">Molimo vas  da se </w:t>
      </w:r>
      <w:r>
        <w:rPr>
          <w:b/>
          <w:bCs/>
        </w:rPr>
        <w:t>samostalno prijavite</w:t>
      </w:r>
      <w:r w:rsidRPr="42B64022">
        <w:rPr>
          <w:b/>
          <w:bCs/>
        </w:rPr>
        <w:t xml:space="preserve"> </w:t>
      </w:r>
      <w:r>
        <w:t xml:space="preserve">putem linka najkasnije </w:t>
      </w:r>
      <w:r w:rsidRPr="42B64022">
        <w:rPr>
          <w:b/>
          <w:bCs/>
          <w:sz w:val="28"/>
          <w:szCs w:val="28"/>
        </w:rPr>
        <w:t xml:space="preserve">do </w:t>
      </w:r>
      <w:r w:rsidR="00150BDE">
        <w:rPr>
          <w:b/>
          <w:bCs/>
          <w:sz w:val="28"/>
          <w:szCs w:val="28"/>
        </w:rPr>
        <w:t>29</w:t>
      </w:r>
      <w:r w:rsidRPr="42B6402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studenog</w:t>
      </w:r>
      <w:r w:rsidRPr="42B6402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2021</w:t>
      </w:r>
      <w:r w:rsidRPr="42B64022">
        <w:rPr>
          <w:b/>
          <w:bCs/>
        </w:rPr>
        <w:t xml:space="preserve">. </w:t>
      </w:r>
      <w:r>
        <w:t>godine</w:t>
      </w:r>
      <w:r w:rsidRPr="00C86A30">
        <w:rPr>
          <w:rFonts w:ascii="Calibri" w:eastAsia="Calibri" w:hAnsi="Calibri" w:cs="Times New Roman"/>
        </w:rPr>
        <w:t xml:space="preserve"> </w:t>
      </w:r>
      <w:hyperlink r:id="rId15" w:history="1">
        <w:r w:rsidRPr="00C86A30">
          <w:rPr>
            <w:rFonts w:ascii="Calibri" w:eastAsia="Calibri" w:hAnsi="Calibri" w:cs="Times New Roman"/>
            <w:color w:val="0563C1"/>
            <w:u w:val="single"/>
          </w:rPr>
          <w:t>https://docs.google.com/forms/d/e/1FAIpQLSd_Mu3thuQhdtpBb9exPtb_tshTLIb8KYPE0VLdMpWyHyc3Xw/viewform</w:t>
        </w:r>
      </w:hyperlink>
    </w:p>
    <w:p w14:paraId="1FDDDFF7" w14:textId="653D65F9" w:rsidR="00C86A30" w:rsidRDefault="00C86A30" w:rsidP="00C86A30">
      <w:pPr>
        <w:spacing w:after="0"/>
        <w:jc w:val="both"/>
        <w:rPr>
          <w:b/>
          <w:bCs/>
        </w:rPr>
      </w:pPr>
      <w:r>
        <w:rPr>
          <w:rFonts w:ascii="Calibri" w:eastAsia="Calibri" w:hAnsi="Calibri" w:cs="Times New Roman"/>
        </w:rPr>
        <w:t>Link se nalazi</w:t>
      </w:r>
      <w:r>
        <w:t xml:space="preserve"> i na stranici Elektrotehničke i prometne škole Osijek (</w:t>
      </w:r>
      <w:hyperlink r:id="rId16">
        <w:r w:rsidRPr="42B64022">
          <w:rPr>
            <w:rStyle w:val="Hiperveza"/>
          </w:rPr>
          <w:t>http://elpros.net/</w:t>
        </w:r>
      </w:hyperlink>
      <w:r>
        <w:t xml:space="preserve">) i na društvenoj stranici CI. </w:t>
      </w:r>
      <w:r w:rsidRPr="42B64022">
        <w:rPr>
          <w:b/>
          <w:bCs/>
        </w:rPr>
        <w:t xml:space="preserve">Sve informacije o radu Centra izvrsnosti učenici i roditelji mogu pratiti i putem društvene stranice </w:t>
      </w:r>
      <w:hyperlink r:id="rId17">
        <w:r w:rsidRPr="42B64022">
          <w:rPr>
            <w:rStyle w:val="Hiperveza"/>
            <w:b/>
            <w:bCs/>
          </w:rPr>
          <w:t>https://www.fa</w:t>
        </w:r>
      </w:hyperlink>
      <w:r w:rsidRPr="42B64022">
        <w:rPr>
          <w:rStyle w:val="Hiperveza"/>
          <w:b/>
          <w:bCs/>
        </w:rPr>
        <w:t>cebook.com/elprosci/</w:t>
      </w:r>
      <w:r w:rsidRPr="42B64022">
        <w:rPr>
          <w:b/>
          <w:bCs/>
        </w:rPr>
        <w:t>.</w:t>
      </w:r>
    </w:p>
    <w:p w14:paraId="1DE5C91F" w14:textId="77777777" w:rsidR="00C86A30" w:rsidRPr="009334B0" w:rsidRDefault="00C86A30" w:rsidP="00C86A30">
      <w:pPr>
        <w:spacing w:after="0"/>
        <w:jc w:val="both"/>
        <w:rPr>
          <w:b/>
        </w:rPr>
      </w:pPr>
    </w:p>
    <w:p w14:paraId="159677FA" w14:textId="34CE2BA8" w:rsidR="00C86A30" w:rsidRDefault="00DB0B52" w:rsidP="00C86A30">
      <w:r>
        <w:t>Razmisli, odluči i prijavi se !</w:t>
      </w:r>
    </w:p>
    <w:p w14:paraId="11D6E7C9" w14:textId="7A47D3B9" w:rsidR="00DB0B52" w:rsidRDefault="00DB0B52" w:rsidP="00DB0B52">
      <w:r>
        <w:t>Radujemo se skorom viđenju</w:t>
      </w:r>
    </w:p>
    <w:p w14:paraId="572F0DAC" w14:textId="1FA5E479" w:rsidR="00DB0B52" w:rsidRPr="00DB0B52" w:rsidRDefault="00DB0B52" w:rsidP="00B95961">
      <w:pPr>
        <w:jc w:val="right"/>
      </w:pPr>
      <w:r>
        <w:tab/>
        <w:t xml:space="preserve">Mentori aktivnosti u Centru izvrsnosti i Antun Kovačić, </w:t>
      </w:r>
      <w:proofErr w:type="spellStart"/>
      <w:r>
        <w:t>dipl.ing</w:t>
      </w:r>
      <w:proofErr w:type="spellEnd"/>
      <w:r>
        <w:t>., ravnatelj Elektrotehničke i prometne škole Osijek</w:t>
      </w:r>
    </w:p>
    <w:sectPr w:rsidR="00DB0B52" w:rsidRPr="00DB0B52" w:rsidSect="00FC48A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54DED" w14:textId="77777777" w:rsidR="004C7911" w:rsidRDefault="004C7911" w:rsidP="002B543B">
      <w:pPr>
        <w:spacing w:after="0" w:line="240" w:lineRule="auto"/>
      </w:pPr>
      <w:r>
        <w:separator/>
      </w:r>
    </w:p>
  </w:endnote>
  <w:endnote w:type="continuationSeparator" w:id="0">
    <w:p w14:paraId="3CED8D96" w14:textId="77777777" w:rsidR="004C7911" w:rsidRDefault="004C7911" w:rsidP="002B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390B1" w14:textId="77777777" w:rsidR="004C7911" w:rsidRDefault="004C7911" w:rsidP="002B543B">
      <w:pPr>
        <w:spacing w:after="0" w:line="240" w:lineRule="auto"/>
      </w:pPr>
      <w:r>
        <w:separator/>
      </w:r>
    </w:p>
  </w:footnote>
  <w:footnote w:type="continuationSeparator" w:id="0">
    <w:p w14:paraId="195325B8" w14:textId="77777777" w:rsidR="004C7911" w:rsidRDefault="004C7911" w:rsidP="002B5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6732"/>
    <w:multiLevelType w:val="hybridMultilevel"/>
    <w:tmpl w:val="0BA88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B7AB8"/>
    <w:multiLevelType w:val="hybridMultilevel"/>
    <w:tmpl w:val="6616DA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A7698"/>
    <w:multiLevelType w:val="hybridMultilevel"/>
    <w:tmpl w:val="6616DA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64B"/>
    <w:rsid w:val="00032F58"/>
    <w:rsid w:val="000563E0"/>
    <w:rsid w:val="00070075"/>
    <w:rsid w:val="00081213"/>
    <w:rsid w:val="0008509F"/>
    <w:rsid w:val="001129D9"/>
    <w:rsid w:val="00150BDE"/>
    <w:rsid w:val="00162204"/>
    <w:rsid w:val="00182D12"/>
    <w:rsid w:val="001A4220"/>
    <w:rsid w:val="001F6299"/>
    <w:rsid w:val="00204836"/>
    <w:rsid w:val="00206A6C"/>
    <w:rsid w:val="00294B79"/>
    <w:rsid w:val="00296A68"/>
    <w:rsid w:val="002B05B5"/>
    <w:rsid w:val="002B543B"/>
    <w:rsid w:val="002E300E"/>
    <w:rsid w:val="0030788E"/>
    <w:rsid w:val="0032595A"/>
    <w:rsid w:val="00342B9D"/>
    <w:rsid w:val="00443A42"/>
    <w:rsid w:val="004A334F"/>
    <w:rsid w:val="004C39B6"/>
    <w:rsid w:val="004C7911"/>
    <w:rsid w:val="004F33AA"/>
    <w:rsid w:val="0053267E"/>
    <w:rsid w:val="00553E76"/>
    <w:rsid w:val="00587A09"/>
    <w:rsid w:val="005A58A0"/>
    <w:rsid w:val="005B5BBF"/>
    <w:rsid w:val="005D7661"/>
    <w:rsid w:val="006234A9"/>
    <w:rsid w:val="00644A60"/>
    <w:rsid w:val="006803A6"/>
    <w:rsid w:val="00684FAF"/>
    <w:rsid w:val="007331E4"/>
    <w:rsid w:val="007412B0"/>
    <w:rsid w:val="00771238"/>
    <w:rsid w:val="007B5F83"/>
    <w:rsid w:val="007B78DB"/>
    <w:rsid w:val="008229F4"/>
    <w:rsid w:val="0083264B"/>
    <w:rsid w:val="00846D19"/>
    <w:rsid w:val="009334B0"/>
    <w:rsid w:val="00945C69"/>
    <w:rsid w:val="0095201F"/>
    <w:rsid w:val="009B411F"/>
    <w:rsid w:val="00A062E4"/>
    <w:rsid w:val="00A15AAD"/>
    <w:rsid w:val="00A27412"/>
    <w:rsid w:val="00A677C7"/>
    <w:rsid w:val="00AB2E91"/>
    <w:rsid w:val="00AB6166"/>
    <w:rsid w:val="00AD461E"/>
    <w:rsid w:val="00AF3000"/>
    <w:rsid w:val="00B324AB"/>
    <w:rsid w:val="00B77A11"/>
    <w:rsid w:val="00B95961"/>
    <w:rsid w:val="00BD34C4"/>
    <w:rsid w:val="00BD4E25"/>
    <w:rsid w:val="00C03E49"/>
    <w:rsid w:val="00C84AF4"/>
    <w:rsid w:val="00C86A30"/>
    <w:rsid w:val="00D60BF3"/>
    <w:rsid w:val="00DB0B52"/>
    <w:rsid w:val="00DE6867"/>
    <w:rsid w:val="00E41F05"/>
    <w:rsid w:val="00EF19C6"/>
    <w:rsid w:val="00F614F5"/>
    <w:rsid w:val="00FC48A3"/>
    <w:rsid w:val="00FF2A39"/>
    <w:rsid w:val="090F7933"/>
    <w:rsid w:val="13562BCE"/>
    <w:rsid w:val="1B444D13"/>
    <w:rsid w:val="42B64022"/>
    <w:rsid w:val="509C222F"/>
    <w:rsid w:val="6B3928CB"/>
    <w:rsid w:val="7A24A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9508"/>
  <w15:chartTrackingRefBased/>
  <w15:docId w15:val="{29CC333F-555A-4962-81A4-95B51FBA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B5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543B"/>
  </w:style>
  <w:style w:type="paragraph" w:styleId="Podnoje">
    <w:name w:val="footer"/>
    <w:basedOn w:val="Normal"/>
    <w:link w:val="PodnojeChar"/>
    <w:uiPriority w:val="99"/>
    <w:unhideWhenUsed/>
    <w:rsid w:val="002B5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543B"/>
  </w:style>
  <w:style w:type="paragraph" w:styleId="Tekstbalonia">
    <w:name w:val="Balloon Text"/>
    <w:basedOn w:val="Normal"/>
    <w:link w:val="TekstbaloniaChar"/>
    <w:uiPriority w:val="99"/>
    <w:semiHidden/>
    <w:unhideWhenUsed/>
    <w:rsid w:val="002E3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300E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03E4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B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0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facebook.com/elprosci/" TargetMode="External"/><Relationship Id="rId17" Type="http://schemas.openxmlformats.org/officeDocument/2006/relationships/hyperlink" Target="https://www.facebook.com/elprosci/" TargetMode="External"/><Relationship Id="rId2" Type="http://schemas.openxmlformats.org/officeDocument/2006/relationships/styles" Target="styles.xml"/><Relationship Id="rId16" Type="http://schemas.openxmlformats.org/officeDocument/2006/relationships/hyperlink" Target="http://elpros.ne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pros.ne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forms/d/e/1FAIpQLSd_Mu3thuQhdtpBb9exPtb_tshTLIb8KYPE0VLdMpWyHyc3Xw/viewform" TargetMode="External"/><Relationship Id="rId10" Type="http://schemas.openxmlformats.org/officeDocument/2006/relationships/hyperlink" Target="https://docs.google.com/forms/d/e/1FAIpQLSd_Mu3thuQhdtpBb9exPtb_tshTLIb8KYPE0VLdMpWyHyc3Xw/viewfor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Truljo</cp:lastModifiedBy>
  <cp:revision>2</cp:revision>
  <cp:lastPrinted>2018-10-17T10:02:00Z</cp:lastPrinted>
  <dcterms:created xsi:type="dcterms:W3CDTF">2021-11-24T09:38:00Z</dcterms:created>
  <dcterms:modified xsi:type="dcterms:W3CDTF">2021-11-24T09:38:00Z</dcterms:modified>
</cp:coreProperties>
</file>